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EEB8A" w14:textId="77777777" w:rsidR="00E822FE" w:rsidRPr="00E822FE" w:rsidRDefault="00E822FE" w:rsidP="00E822FE">
      <w:pPr>
        <w:jc w:val="both"/>
        <w:rPr>
          <w:rFonts w:ascii="Times New Roman" w:hAnsi="Times New Roman" w:cs="Times New Roman"/>
          <w:sz w:val="24"/>
          <w:szCs w:val="24"/>
        </w:rPr>
      </w:pPr>
      <w:r w:rsidRPr="00E822FE">
        <w:rPr>
          <w:rFonts w:ascii="Times New Roman" w:hAnsi="Times New Roman" w:cs="Times New Roman"/>
          <w:sz w:val="24"/>
          <w:szCs w:val="24"/>
        </w:rPr>
        <w:t xml:space="preserve">Bu </w:t>
      </w:r>
      <w:r w:rsidR="000523E3">
        <w:rPr>
          <w:rFonts w:ascii="Times New Roman" w:hAnsi="Times New Roman" w:cs="Times New Roman"/>
          <w:sz w:val="24"/>
          <w:szCs w:val="24"/>
        </w:rPr>
        <w:t>tercih formuyla</w:t>
      </w:r>
      <w:r w:rsidRPr="00E82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Muğla Sıtkı Koçman </w:t>
      </w:r>
      <w:r w:rsidRPr="00E822FE">
        <w:rPr>
          <w:rFonts w:ascii="Times New Roman" w:hAnsi="Times New Roman" w:cs="Times New Roman"/>
          <w:sz w:val="24"/>
          <w:szCs w:val="24"/>
        </w:rPr>
        <w:t xml:space="preserve">Üniversitesi Fen Fakültesi </w:t>
      </w:r>
      <w:r w:rsidR="000523E3">
        <w:rPr>
          <w:rFonts w:ascii="Times New Roman" w:hAnsi="Times New Roman" w:cs="Times New Roman"/>
          <w:sz w:val="24"/>
          <w:szCs w:val="24"/>
        </w:rPr>
        <w:t>Kimya B</w:t>
      </w:r>
      <w:r>
        <w:rPr>
          <w:rFonts w:ascii="Times New Roman" w:hAnsi="Times New Roman" w:cs="Times New Roman"/>
          <w:sz w:val="24"/>
          <w:szCs w:val="24"/>
        </w:rPr>
        <w:t>ölümü ö</w:t>
      </w:r>
      <w:r w:rsidRPr="00E822FE">
        <w:rPr>
          <w:rFonts w:ascii="Times New Roman" w:hAnsi="Times New Roman" w:cs="Times New Roman"/>
          <w:sz w:val="24"/>
          <w:szCs w:val="24"/>
        </w:rPr>
        <w:t xml:space="preserve">ğrencilerinin </w:t>
      </w:r>
      <w:r>
        <w:rPr>
          <w:rFonts w:ascii="Times New Roman" w:hAnsi="Times New Roman" w:cs="Times New Roman"/>
          <w:sz w:val="24"/>
          <w:szCs w:val="24"/>
        </w:rPr>
        <w:t xml:space="preserve">bölümde bulunan öğretim üyeleri tarafından yürütülmekte olan </w:t>
      </w:r>
      <w:r w:rsidRPr="00E822FE">
        <w:rPr>
          <w:rFonts w:ascii="Times New Roman" w:hAnsi="Times New Roman" w:cs="Times New Roman"/>
          <w:sz w:val="24"/>
          <w:szCs w:val="24"/>
        </w:rPr>
        <w:t>projelerle alakalı öğrenciler</w:t>
      </w:r>
      <w:r w:rsidR="002F7906">
        <w:rPr>
          <w:rFonts w:ascii="Times New Roman" w:hAnsi="Times New Roman" w:cs="Times New Roman"/>
          <w:sz w:val="24"/>
          <w:szCs w:val="24"/>
        </w:rPr>
        <w:t>le iletişime geçilmesi, öğrenciler</w:t>
      </w:r>
      <w:r w:rsidRPr="00E822FE">
        <w:rPr>
          <w:rFonts w:ascii="Times New Roman" w:hAnsi="Times New Roman" w:cs="Times New Roman"/>
          <w:sz w:val="24"/>
          <w:szCs w:val="24"/>
        </w:rPr>
        <w:t xml:space="preserve">den gelen taleplerin değerlendirilmesi ve öğrencilerin uygun projelere yönlendirilebilmesi konusunda görüşlerinin alınması amaçlanmaktadır. </w:t>
      </w:r>
    </w:p>
    <w:p w14:paraId="17BEDE0F" w14:textId="77777777" w:rsidR="00E822FE" w:rsidRDefault="00E822FE" w:rsidP="00E822FE">
      <w:pPr>
        <w:jc w:val="both"/>
        <w:rPr>
          <w:rFonts w:ascii="Times New Roman" w:hAnsi="Times New Roman" w:cs="Times New Roman"/>
          <w:sz w:val="24"/>
          <w:szCs w:val="24"/>
        </w:rPr>
      </w:pPr>
      <w:r w:rsidRPr="00E822FE">
        <w:rPr>
          <w:rFonts w:ascii="Times New Roman" w:hAnsi="Times New Roman" w:cs="Times New Roman"/>
          <w:sz w:val="24"/>
          <w:szCs w:val="24"/>
        </w:rPr>
        <w:t xml:space="preserve">Bunun için aşağıda sıralanan konulara ilişkin </w:t>
      </w:r>
      <w:r>
        <w:rPr>
          <w:rFonts w:ascii="Times New Roman" w:hAnsi="Times New Roman" w:cs="Times New Roman"/>
          <w:sz w:val="24"/>
          <w:szCs w:val="24"/>
        </w:rPr>
        <w:t xml:space="preserve">durum ve seçimlerinizi </w:t>
      </w:r>
      <w:r w:rsidR="000523E3">
        <w:rPr>
          <w:rFonts w:ascii="Times New Roman" w:hAnsi="Times New Roman" w:cs="Times New Roman"/>
          <w:sz w:val="24"/>
          <w:szCs w:val="24"/>
        </w:rPr>
        <w:t>ilgili kutulara işar</w:t>
      </w:r>
      <w:r>
        <w:rPr>
          <w:rFonts w:ascii="Times New Roman" w:hAnsi="Times New Roman" w:cs="Times New Roman"/>
          <w:sz w:val="24"/>
          <w:szCs w:val="24"/>
        </w:rPr>
        <w:t xml:space="preserve">etleyiniz.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3021"/>
        <w:gridCol w:w="3021"/>
      </w:tblGrid>
      <w:tr w:rsidR="004E2D56" w14:paraId="741BFE55" w14:textId="77777777" w:rsidTr="001B67BB">
        <w:tc>
          <w:tcPr>
            <w:tcW w:w="3020" w:type="dxa"/>
            <w:gridSpan w:val="2"/>
          </w:tcPr>
          <w:p w14:paraId="10599F86" w14:textId="77777777" w:rsidR="004E2D56" w:rsidRDefault="004E2D56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Adı Soyadı</w:t>
            </w:r>
          </w:p>
        </w:tc>
        <w:tc>
          <w:tcPr>
            <w:tcW w:w="6042" w:type="dxa"/>
            <w:gridSpan w:val="2"/>
          </w:tcPr>
          <w:p w14:paraId="59498263" w14:textId="77777777" w:rsidR="004E2D56" w:rsidRDefault="004E2D56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3E3" w14:paraId="4DD99442" w14:textId="77777777" w:rsidTr="001B67BB">
        <w:tc>
          <w:tcPr>
            <w:tcW w:w="3020" w:type="dxa"/>
            <w:gridSpan w:val="2"/>
          </w:tcPr>
          <w:p w14:paraId="70F8F212" w14:textId="77777777" w:rsidR="000523E3" w:rsidRDefault="000523E3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Öğrencinin sınıfı/dönemi</w:t>
            </w:r>
          </w:p>
        </w:tc>
        <w:tc>
          <w:tcPr>
            <w:tcW w:w="6042" w:type="dxa"/>
            <w:gridSpan w:val="2"/>
          </w:tcPr>
          <w:p w14:paraId="196B8BA9" w14:textId="77777777" w:rsidR="000523E3" w:rsidRDefault="000523E3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56" w14:paraId="3FC8D99B" w14:textId="77777777" w:rsidTr="008734AF">
        <w:tc>
          <w:tcPr>
            <w:tcW w:w="3020" w:type="dxa"/>
            <w:gridSpan w:val="2"/>
          </w:tcPr>
          <w:p w14:paraId="2F1974DB" w14:textId="77777777" w:rsidR="004E2D56" w:rsidRDefault="004E2D56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Herhangi bir projede çalışmak istiyor musunuz?</w:t>
            </w:r>
          </w:p>
        </w:tc>
        <w:tc>
          <w:tcPr>
            <w:tcW w:w="3021" w:type="dxa"/>
          </w:tcPr>
          <w:p w14:paraId="7EA4B6F8" w14:textId="77777777" w:rsidR="004E2D56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8126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2D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D56">
              <w:rPr>
                <w:rFonts w:ascii="Times New Roman" w:hAnsi="Times New Roman" w:cs="Times New Roman"/>
                <w:sz w:val="24"/>
                <w:szCs w:val="24"/>
              </w:rPr>
              <w:t>İstiyorum</w:t>
            </w:r>
          </w:p>
        </w:tc>
        <w:tc>
          <w:tcPr>
            <w:tcW w:w="3021" w:type="dxa"/>
          </w:tcPr>
          <w:p w14:paraId="100C37E4" w14:textId="77777777" w:rsidR="004E2D56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84439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2D5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E2D56">
              <w:rPr>
                <w:rFonts w:ascii="Times New Roman" w:hAnsi="Times New Roman" w:cs="Times New Roman"/>
                <w:sz w:val="24"/>
                <w:szCs w:val="24"/>
              </w:rPr>
              <w:t>İstemiyorum</w:t>
            </w:r>
          </w:p>
        </w:tc>
      </w:tr>
      <w:tr w:rsidR="000523E3" w14:paraId="3DFF76DB" w14:textId="77777777" w:rsidTr="008734AF">
        <w:tc>
          <w:tcPr>
            <w:tcW w:w="3020" w:type="dxa"/>
            <w:gridSpan w:val="2"/>
            <w:vMerge w:val="restart"/>
          </w:tcPr>
          <w:p w14:paraId="1750D67E" w14:textId="77777777" w:rsidR="000523E3" w:rsidRDefault="000523E3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 duyduğunuz alan</w:t>
            </w:r>
          </w:p>
        </w:tc>
        <w:tc>
          <w:tcPr>
            <w:tcW w:w="3021" w:type="dxa"/>
          </w:tcPr>
          <w:p w14:paraId="134168AF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40651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Analitik Kimya</w:t>
            </w:r>
          </w:p>
        </w:tc>
        <w:tc>
          <w:tcPr>
            <w:tcW w:w="3021" w:type="dxa"/>
          </w:tcPr>
          <w:p w14:paraId="4F59AAEF" w14:textId="77777777" w:rsidR="000523E3" w:rsidRDefault="00A04FDF" w:rsidP="0006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28006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Anorganik Kimya</w:t>
            </w:r>
          </w:p>
        </w:tc>
      </w:tr>
      <w:tr w:rsidR="000523E3" w14:paraId="6246D5AB" w14:textId="77777777" w:rsidTr="008734AF">
        <w:tc>
          <w:tcPr>
            <w:tcW w:w="3020" w:type="dxa"/>
            <w:gridSpan w:val="2"/>
            <w:vMerge/>
          </w:tcPr>
          <w:p w14:paraId="0C7F75D8" w14:textId="77777777" w:rsidR="000523E3" w:rsidRDefault="000523E3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0D8A17C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820091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Biyokimya</w:t>
            </w:r>
          </w:p>
        </w:tc>
        <w:tc>
          <w:tcPr>
            <w:tcW w:w="3021" w:type="dxa"/>
          </w:tcPr>
          <w:p w14:paraId="61B7C67F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37918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Fizikokimya</w:t>
            </w:r>
          </w:p>
        </w:tc>
      </w:tr>
      <w:tr w:rsidR="000523E3" w14:paraId="31C06AE5" w14:textId="77777777" w:rsidTr="00576F00">
        <w:tc>
          <w:tcPr>
            <w:tcW w:w="3020" w:type="dxa"/>
            <w:gridSpan w:val="2"/>
            <w:vMerge/>
          </w:tcPr>
          <w:p w14:paraId="527FF1AA" w14:textId="77777777" w:rsidR="000523E3" w:rsidRDefault="000523E3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gridSpan w:val="2"/>
          </w:tcPr>
          <w:p w14:paraId="1166D9DB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3271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Organik Kimya</w:t>
            </w:r>
          </w:p>
        </w:tc>
      </w:tr>
      <w:tr w:rsidR="000523E3" w14:paraId="1394B913" w14:textId="77777777" w:rsidTr="008734AF">
        <w:tc>
          <w:tcPr>
            <w:tcW w:w="3020" w:type="dxa"/>
            <w:gridSpan w:val="2"/>
            <w:vMerge w:val="restart"/>
          </w:tcPr>
          <w:p w14:paraId="3DD19FD8" w14:textId="77777777" w:rsidR="000523E3" w:rsidRDefault="000523E3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Projeye ayırabileceğiniz haftalık zaman dilimi</w:t>
            </w:r>
          </w:p>
        </w:tc>
        <w:tc>
          <w:tcPr>
            <w:tcW w:w="3021" w:type="dxa"/>
          </w:tcPr>
          <w:p w14:paraId="2DEDF457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17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2-4 saat</w:t>
            </w:r>
          </w:p>
        </w:tc>
        <w:tc>
          <w:tcPr>
            <w:tcW w:w="3021" w:type="dxa"/>
          </w:tcPr>
          <w:p w14:paraId="1CC38367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50749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4-6 saat</w:t>
            </w:r>
          </w:p>
        </w:tc>
      </w:tr>
      <w:tr w:rsidR="000523E3" w14:paraId="51C1F4AC" w14:textId="77777777" w:rsidTr="008734AF">
        <w:tc>
          <w:tcPr>
            <w:tcW w:w="3020" w:type="dxa"/>
            <w:gridSpan w:val="2"/>
            <w:vMerge/>
          </w:tcPr>
          <w:p w14:paraId="4B8CB949" w14:textId="77777777" w:rsidR="000523E3" w:rsidRDefault="000523E3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AD05E0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93359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6-8 saat</w:t>
            </w:r>
          </w:p>
        </w:tc>
        <w:tc>
          <w:tcPr>
            <w:tcW w:w="3021" w:type="dxa"/>
          </w:tcPr>
          <w:p w14:paraId="38C752D8" w14:textId="77777777" w:rsidR="000523E3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3884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3E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523E3">
              <w:rPr>
                <w:rFonts w:ascii="Times New Roman" w:hAnsi="Times New Roman" w:cs="Times New Roman"/>
                <w:sz w:val="24"/>
                <w:szCs w:val="24"/>
              </w:rPr>
              <w:t>8-10 saat</w:t>
            </w:r>
          </w:p>
        </w:tc>
      </w:tr>
      <w:tr w:rsidR="00064940" w14:paraId="11ACDD0A" w14:textId="77777777" w:rsidTr="008734AF">
        <w:tc>
          <w:tcPr>
            <w:tcW w:w="3020" w:type="dxa"/>
            <w:gridSpan w:val="2"/>
          </w:tcPr>
          <w:p w14:paraId="18D439E9" w14:textId="77777777" w:rsidR="00064940" w:rsidRDefault="00064940" w:rsidP="0005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için yaz veya sömestr tatillerinde çalışabilme durumu</w:t>
            </w:r>
            <w:r w:rsidR="000523E3">
              <w:rPr>
                <w:rFonts w:ascii="Times New Roman" w:hAnsi="Times New Roman" w:cs="Times New Roman"/>
                <w:sz w:val="24"/>
                <w:szCs w:val="24"/>
              </w:rPr>
              <w:t>nuz</w:t>
            </w:r>
          </w:p>
        </w:tc>
        <w:tc>
          <w:tcPr>
            <w:tcW w:w="3021" w:type="dxa"/>
          </w:tcPr>
          <w:p w14:paraId="20BE67CD" w14:textId="77777777" w:rsidR="00064940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3560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9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4940">
              <w:rPr>
                <w:rFonts w:ascii="Times New Roman" w:hAnsi="Times New Roman" w:cs="Times New Roman"/>
                <w:sz w:val="24"/>
                <w:szCs w:val="24"/>
              </w:rPr>
              <w:t>Uygunum</w:t>
            </w:r>
          </w:p>
        </w:tc>
        <w:tc>
          <w:tcPr>
            <w:tcW w:w="3021" w:type="dxa"/>
          </w:tcPr>
          <w:p w14:paraId="43A0FA3D" w14:textId="77777777" w:rsidR="00064940" w:rsidRDefault="00A04FDF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8291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494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64940">
              <w:rPr>
                <w:rFonts w:ascii="Times New Roman" w:hAnsi="Times New Roman" w:cs="Times New Roman"/>
                <w:sz w:val="24"/>
                <w:szCs w:val="24"/>
              </w:rPr>
              <w:t>Uygun değilim</w:t>
            </w:r>
          </w:p>
        </w:tc>
      </w:tr>
      <w:tr w:rsidR="004E2D56" w14:paraId="6FEFD5D9" w14:textId="77777777" w:rsidTr="009776CE">
        <w:tc>
          <w:tcPr>
            <w:tcW w:w="9062" w:type="dxa"/>
            <w:gridSpan w:val="4"/>
          </w:tcPr>
          <w:p w14:paraId="2FA88B2C" w14:textId="77777777" w:rsidR="004E2D56" w:rsidRDefault="004E2D56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Çalışmayı tercih ettiği</w:t>
            </w:r>
            <w:r w:rsidR="000523E3">
              <w:rPr>
                <w:rFonts w:ascii="Times New Roman" w:hAnsi="Times New Roman" w:cs="Times New Roman"/>
                <w:sz w:val="24"/>
                <w:szCs w:val="24"/>
              </w:rPr>
              <w:t>niz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ilk beş proje*</w:t>
            </w:r>
          </w:p>
        </w:tc>
      </w:tr>
      <w:tr w:rsidR="004E2D56" w14:paraId="389FBE78" w14:textId="77777777" w:rsidTr="000523E3">
        <w:tc>
          <w:tcPr>
            <w:tcW w:w="562" w:type="dxa"/>
          </w:tcPr>
          <w:p w14:paraId="5EEBCEE1" w14:textId="77777777" w:rsidR="004E2D56" w:rsidRPr="000523E3" w:rsidRDefault="004E2D56" w:rsidP="004E2D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E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00" w:type="dxa"/>
            <w:gridSpan w:val="3"/>
          </w:tcPr>
          <w:p w14:paraId="176C810E" w14:textId="77777777" w:rsidR="004E2D56" w:rsidRDefault="004E2D56" w:rsidP="004E2D56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56" w14:paraId="479F73FC" w14:textId="77777777" w:rsidTr="000523E3">
        <w:tc>
          <w:tcPr>
            <w:tcW w:w="562" w:type="dxa"/>
          </w:tcPr>
          <w:p w14:paraId="635AC6E7" w14:textId="77777777" w:rsidR="004E2D56" w:rsidRPr="000523E3" w:rsidRDefault="004E2D56" w:rsidP="004E2D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E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00" w:type="dxa"/>
            <w:gridSpan w:val="3"/>
          </w:tcPr>
          <w:p w14:paraId="2C8D666F" w14:textId="77777777" w:rsidR="004E2D56" w:rsidRDefault="004E2D56" w:rsidP="004E2D56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56" w14:paraId="689D0266" w14:textId="77777777" w:rsidTr="000523E3">
        <w:tc>
          <w:tcPr>
            <w:tcW w:w="562" w:type="dxa"/>
          </w:tcPr>
          <w:p w14:paraId="4B316536" w14:textId="77777777" w:rsidR="004E2D56" w:rsidRPr="000523E3" w:rsidRDefault="004E2D56" w:rsidP="004E2D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E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00" w:type="dxa"/>
            <w:gridSpan w:val="3"/>
          </w:tcPr>
          <w:p w14:paraId="41049A37" w14:textId="77777777" w:rsidR="004E2D56" w:rsidRDefault="004E2D56" w:rsidP="004E2D56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56" w14:paraId="3A7D78A1" w14:textId="77777777" w:rsidTr="000523E3">
        <w:tc>
          <w:tcPr>
            <w:tcW w:w="562" w:type="dxa"/>
          </w:tcPr>
          <w:p w14:paraId="6A71FBC3" w14:textId="77777777" w:rsidR="004E2D56" w:rsidRPr="000523E3" w:rsidRDefault="004E2D56" w:rsidP="004E2D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E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0" w:type="dxa"/>
            <w:gridSpan w:val="3"/>
          </w:tcPr>
          <w:p w14:paraId="31D45995" w14:textId="77777777" w:rsidR="004E2D56" w:rsidRDefault="004E2D56" w:rsidP="004E2D56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56" w14:paraId="54374E89" w14:textId="77777777" w:rsidTr="000523E3">
        <w:tc>
          <w:tcPr>
            <w:tcW w:w="562" w:type="dxa"/>
          </w:tcPr>
          <w:p w14:paraId="7A89879C" w14:textId="77777777" w:rsidR="004E2D56" w:rsidRPr="000523E3" w:rsidRDefault="004E2D56" w:rsidP="004E2D5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3E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00" w:type="dxa"/>
            <w:gridSpan w:val="3"/>
          </w:tcPr>
          <w:p w14:paraId="092464AF" w14:textId="77777777" w:rsidR="004E2D56" w:rsidRDefault="004E2D56" w:rsidP="004E2D56">
            <w:pPr>
              <w:spacing w:line="7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56" w14:paraId="1372AD67" w14:textId="77777777" w:rsidTr="004E2D56">
        <w:trPr>
          <w:trHeight w:val="420"/>
        </w:trPr>
        <w:tc>
          <w:tcPr>
            <w:tcW w:w="9062" w:type="dxa"/>
            <w:gridSpan w:val="4"/>
          </w:tcPr>
          <w:p w14:paraId="68CCCA1D" w14:textId="77777777" w:rsidR="004E2D56" w:rsidRDefault="004E2D56" w:rsidP="004E2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Projelerle alakalı öğrencinin görüş ve önerileri</w:t>
            </w:r>
          </w:p>
        </w:tc>
      </w:tr>
      <w:tr w:rsidR="004E2D56" w14:paraId="25D413BB" w14:textId="77777777" w:rsidTr="00C77B68">
        <w:trPr>
          <w:trHeight w:val="2057"/>
        </w:trPr>
        <w:tc>
          <w:tcPr>
            <w:tcW w:w="9062" w:type="dxa"/>
            <w:gridSpan w:val="4"/>
          </w:tcPr>
          <w:p w14:paraId="31730D5A" w14:textId="77777777" w:rsidR="004E2D56" w:rsidRDefault="004E2D56" w:rsidP="00E82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05C533" w14:textId="77777777" w:rsidR="00493D0B" w:rsidRPr="004E2D56" w:rsidRDefault="004E2D56" w:rsidP="004E2D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*Mevcut projeler hakkında bilgiler </w:t>
      </w:r>
      <w:hyperlink r:id="rId9" w:history="1">
        <w:r w:rsidR="00A04FDF" w:rsidRPr="00150E2F">
          <w:rPr>
            <w:rStyle w:val="Hyperlink"/>
            <w:rFonts w:ascii="Times New Roman" w:hAnsi="Times New Roman" w:cs="Times New Roman"/>
            <w:sz w:val="24"/>
            <w:szCs w:val="24"/>
          </w:rPr>
          <w:t>http://kimya.mu.edu.tr/tr/fedek-kimya-9564</w:t>
        </w:r>
      </w:hyperlink>
      <w:r w:rsidR="00A04FD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linkinde bulunan listede bulunmaktadır.</w:t>
      </w:r>
    </w:p>
    <w:sectPr w:rsidR="00493D0B" w:rsidRPr="004E2D5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EE546" w14:textId="77777777" w:rsidR="0081213A" w:rsidRDefault="0081213A" w:rsidP="004E2D56">
      <w:pPr>
        <w:spacing w:after="0" w:line="240" w:lineRule="auto"/>
      </w:pPr>
      <w:r>
        <w:separator/>
      </w:r>
    </w:p>
  </w:endnote>
  <w:endnote w:type="continuationSeparator" w:id="0">
    <w:p w14:paraId="77776643" w14:textId="77777777" w:rsidR="0081213A" w:rsidRDefault="0081213A" w:rsidP="004E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B0E50" w14:textId="77777777" w:rsidR="0081213A" w:rsidRDefault="0081213A" w:rsidP="004E2D56">
      <w:pPr>
        <w:spacing w:after="0" w:line="240" w:lineRule="auto"/>
      </w:pPr>
      <w:r>
        <w:separator/>
      </w:r>
    </w:p>
  </w:footnote>
  <w:footnote w:type="continuationSeparator" w:id="0">
    <w:p w14:paraId="55843935" w14:textId="77777777" w:rsidR="0081213A" w:rsidRDefault="0081213A" w:rsidP="004E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02D85" w14:textId="77777777" w:rsidR="004E2D56" w:rsidRDefault="004E2D56" w:rsidP="000523E3">
    <w:pPr>
      <w:spacing w:after="0"/>
      <w:jc w:val="center"/>
    </w:pPr>
    <w:r w:rsidRPr="00F15A80">
      <w:rPr>
        <w:b/>
        <w:bCs/>
        <w:sz w:val="24"/>
        <w:szCs w:val="24"/>
      </w:rPr>
      <w:t xml:space="preserve">MSKÜ Fen Fakültesi Kimya Bölümü FEDEK </w:t>
    </w:r>
    <w:r>
      <w:rPr>
        <w:b/>
        <w:bCs/>
        <w:sz w:val="24"/>
        <w:szCs w:val="24"/>
      </w:rPr>
      <w:t xml:space="preserve">Araştırma Kurulu Proje Bilgilendirme </w:t>
    </w:r>
    <w:r w:rsidR="000523E3">
      <w:rPr>
        <w:b/>
        <w:bCs/>
        <w:sz w:val="24"/>
        <w:szCs w:val="24"/>
      </w:rPr>
      <w:t>Tercih Formu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D10A9"/>
    <w:multiLevelType w:val="hybridMultilevel"/>
    <w:tmpl w:val="20D4B51E"/>
    <w:lvl w:ilvl="0" w:tplc="24A2E54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34"/>
    <w:rsid w:val="000523E3"/>
    <w:rsid w:val="00064940"/>
    <w:rsid w:val="002F7906"/>
    <w:rsid w:val="00493D0B"/>
    <w:rsid w:val="004E2D56"/>
    <w:rsid w:val="006456BC"/>
    <w:rsid w:val="006A44C9"/>
    <w:rsid w:val="0081213A"/>
    <w:rsid w:val="008734AF"/>
    <w:rsid w:val="00A04FDF"/>
    <w:rsid w:val="00A05034"/>
    <w:rsid w:val="00C60F27"/>
    <w:rsid w:val="00E13C9B"/>
    <w:rsid w:val="00E822FE"/>
    <w:rsid w:val="00F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E60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56"/>
  </w:style>
  <w:style w:type="paragraph" w:styleId="Footer">
    <w:name w:val="footer"/>
    <w:basedOn w:val="Normal"/>
    <w:link w:val="FooterChar"/>
    <w:uiPriority w:val="99"/>
    <w:unhideWhenUsed/>
    <w:rsid w:val="004E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56"/>
  </w:style>
  <w:style w:type="character" w:styleId="Hyperlink">
    <w:name w:val="Hyperlink"/>
    <w:basedOn w:val="DefaultParagraphFont"/>
    <w:uiPriority w:val="99"/>
    <w:unhideWhenUsed/>
    <w:rsid w:val="00A04F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D56"/>
  </w:style>
  <w:style w:type="paragraph" w:styleId="Footer">
    <w:name w:val="footer"/>
    <w:basedOn w:val="Normal"/>
    <w:link w:val="FooterChar"/>
    <w:uiPriority w:val="99"/>
    <w:unhideWhenUsed/>
    <w:rsid w:val="004E2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D56"/>
  </w:style>
  <w:style w:type="character" w:styleId="Hyperlink">
    <w:name w:val="Hyperlink"/>
    <w:basedOn w:val="DefaultParagraphFont"/>
    <w:uiPriority w:val="99"/>
    <w:unhideWhenUsed/>
    <w:rsid w:val="00A04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kimya.mu.edu.tr/tr/fedek-kimya-9564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D76AA-3540-4E42-BC79-70A0B1DB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176</Words>
  <Characters>1006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Aslan</dc:creator>
  <cp:keywords/>
  <dc:description/>
  <cp:lastModifiedBy>FRD</cp:lastModifiedBy>
  <cp:revision>8</cp:revision>
  <dcterms:created xsi:type="dcterms:W3CDTF">2017-02-27T10:54:00Z</dcterms:created>
  <dcterms:modified xsi:type="dcterms:W3CDTF">2018-03-12T18:35:00Z</dcterms:modified>
</cp:coreProperties>
</file>